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C474B9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="0059421C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="0059421C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="0059421C"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1545A9" w:rsidRDefault="0059421C" w:rsidP="0059421C">
      <w:pPr>
        <w:rPr>
          <w:b/>
          <w:u w:val="single"/>
        </w:rPr>
      </w:pPr>
      <w:r w:rsidRPr="001545A9">
        <w:rPr>
          <w:rFonts w:ascii="Times New Roman" w:hAnsi="Times New Roman"/>
          <w:b/>
          <w:szCs w:val="28"/>
          <w:u w:val="single"/>
        </w:rPr>
        <w:t>від «</w:t>
      </w:r>
      <w:r w:rsidR="001545A9" w:rsidRPr="001545A9">
        <w:rPr>
          <w:rFonts w:ascii="Times New Roman" w:hAnsi="Times New Roman"/>
          <w:b/>
          <w:szCs w:val="28"/>
          <w:u w:val="single"/>
          <w:lang w:val="uk-UA"/>
        </w:rPr>
        <w:t xml:space="preserve"> 22 </w:t>
      </w:r>
      <w:r w:rsidRPr="001545A9">
        <w:rPr>
          <w:rFonts w:ascii="Times New Roman" w:hAnsi="Times New Roman"/>
          <w:b/>
          <w:szCs w:val="28"/>
          <w:u w:val="single"/>
        </w:rPr>
        <w:t xml:space="preserve">» </w:t>
      </w:r>
      <w:r w:rsidR="001545A9" w:rsidRPr="001545A9">
        <w:rPr>
          <w:rFonts w:ascii="Times New Roman" w:hAnsi="Times New Roman"/>
          <w:b/>
          <w:szCs w:val="28"/>
          <w:u w:val="single"/>
          <w:lang w:val="uk-UA"/>
        </w:rPr>
        <w:t xml:space="preserve"> жовтня </w:t>
      </w:r>
      <w:r w:rsidR="004E47CB" w:rsidRPr="001545A9">
        <w:rPr>
          <w:rFonts w:ascii="Times New Roman" w:hAnsi="Times New Roman"/>
          <w:b/>
          <w:szCs w:val="28"/>
          <w:u w:val="single"/>
        </w:rPr>
        <w:t xml:space="preserve"> 202</w:t>
      </w:r>
      <w:r w:rsidR="004E47CB" w:rsidRPr="001545A9">
        <w:rPr>
          <w:rFonts w:ascii="Times New Roman" w:hAnsi="Times New Roman"/>
          <w:b/>
          <w:szCs w:val="28"/>
          <w:u w:val="single"/>
          <w:lang w:val="uk-UA"/>
        </w:rPr>
        <w:t>4</w:t>
      </w:r>
      <w:r w:rsidRPr="001545A9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 w:rsidR="00C474B9">
        <w:rPr>
          <w:rFonts w:ascii="Times New Roman" w:hAnsi="Times New Roman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1545A9" w:rsidRPr="001545A9">
        <w:rPr>
          <w:b/>
          <w:bCs/>
          <w:szCs w:val="28"/>
          <w:u w:val="single"/>
          <w:lang w:val="uk-UA"/>
        </w:rPr>
        <w:t>№ 20</w:t>
      </w:r>
      <w:r w:rsidR="00C474B9" w:rsidRPr="001545A9">
        <w:rPr>
          <w:b/>
          <w:bCs/>
          <w:szCs w:val="28"/>
          <w:u w:val="single"/>
          <w:lang w:val="uk-UA"/>
        </w:rPr>
        <w:t>-87-VIII</w:t>
      </w:r>
    </w:p>
    <w:p w:rsidR="0059421C" w:rsidRDefault="0059421C" w:rsidP="0059421C">
      <w:pPr>
        <w:rPr>
          <w:u w:val="doub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Pr="003A5238">
        <w:rPr>
          <w:rFonts w:ascii="Times New Roman" w:hAnsi="Times New Roman"/>
          <w:b/>
          <w:szCs w:val="28"/>
        </w:rPr>
        <w:t xml:space="preserve">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202</w:t>
      </w:r>
      <w:r w:rsidRPr="003A5238">
        <w:rPr>
          <w:rFonts w:ascii="Times New Roman" w:hAnsi="Times New Roman"/>
          <w:b/>
          <w:szCs w:val="28"/>
          <w:lang w:val="uk-UA"/>
        </w:rPr>
        <w:t>2-2024</w:t>
      </w:r>
      <w:r w:rsidRPr="003A5238">
        <w:rPr>
          <w:rFonts w:ascii="Times New Roman" w:hAnsi="Times New Roman"/>
          <w:b/>
          <w:szCs w:val="28"/>
        </w:rPr>
        <w:t xml:space="preserve"> 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від 19.08.2021 № 22-14-VIII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125086" w:rsidRDefault="0059421C" w:rsidP="00654D70">
      <w:pPr>
        <w:spacing w:line="276" w:lineRule="auto"/>
        <w:ind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З</w:t>
      </w:r>
      <w:r w:rsidRPr="003A5238">
        <w:rPr>
          <w:rFonts w:ascii="Times New Roman" w:hAnsi="Times New Roman"/>
          <w:szCs w:val="28"/>
          <w:lang w:val="uk-UA"/>
        </w:rPr>
        <w:t xml:space="preserve"> метою </w:t>
      </w:r>
      <w:r w:rsidRPr="003A5238">
        <w:rPr>
          <w:rFonts w:ascii="Times New Roman" w:hAnsi="Times New Roman"/>
          <w:szCs w:val="28"/>
        </w:rPr>
        <w:t>наданн</w:t>
      </w:r>
      <w:r w:rsidRPr="003A5238">
        <w:rPr>
          <w:rFonts w:ascii="Times New Roman" w:hAnsi="Times New Roman"/>
          <w:szCs w:val="28"/>
          <w:lang w:val="uk-UA"/>
        </w:rPr>
        <w:t>я</w:t>
      </w:r>
      <w:r w:rsidRPr="003A5238">
        <w:rPr>
          <w:rFonts w:ascii="Times New Roman" w:hAnsi="Times New Roman"/>
          <w:szCs w:val="28"/>
        </w:rPr>
        <w:t xml:space="preserve"> фінансової підтримки </w:t>
      </w:r>
      <w:r w:rsidRPr="003A5238">
        <w:rPr>
          <w:rFonts w:ascii="Times New Roman" w:hAnsi="Times New Roman"/>
          <w:szCs w:val="28"/>
          <w:lang w:val="uk-UA"/>
        </w:rPr>
        <w:t>закладу охорони здоров’я</w:t>
      </w:r>
      <w:r w:rsidRPr="003A5238">
        <w:rPr>
          <w:rFonts w:ascii="Times New Roman" w:hAnsi="Times New Roman"/>
          <w:szCs w:val="28"/>
        </w:rPr>
        <w:t xml:space="preserve">, що дозволить </w:t>
      </w:r>
      <w:r w:rsidRPr="003A5238">
        <w:rPr>
          <w:rFonts w:ascii="Times New Roman" w:hAnsi="Times New Roman"/>
          <w:szCs w:val="28"/>
          <w:shd w:val="clear" w:color="auto" w:fill="FFFFFF"/>
        </w:rPr>
        <w:t>забезпечити доступність, належну якість та найкращу можливу економічну ефективність цієї допомоги</w:t>
      </w:r>
      <w:r w:rsidRPr="003A5238">
        <w:rPr>
          <w:rFonts w:ascii="Times New Roman" w:hAnsi="Times New Roman"/>
          <w:szCs w:val="28"/>
        </w:rPr>
        <w:t xml:space="preserve"> у напрямку підвищення стандартів для захисту громадян у випадку хвороби</w:t>
      </w:r>
      <w:r>
        <w:rPr>
          <w:rFonts w:ascii="Times New Roman" w:hAnsi="Times New Roman"/>
          <w:szCs w:val="28"/>
        </w:rPr>
        <w:t>, а також зміцнення матеріально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>−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3A5238">
        <w:rPr>
          <w:rFonts w:ascii="Times New Roman" w:hAnsi="Times New Roman"/>
          <w:szCs w:val="28"/>
        </w:rPr>
        <w:t>технічної бази медичного закладу</w:t>
      </w:r>
      <w:r w:rsidRPr="00BC43F4">
        <w:rPr>
          <w:rFonts w:ascii="Times New Roman" w:hAnsi="Times New Roman"/>
          <w:szCs w:val="28"/>
          <w:lang w:val="uk-UA"/>
        </w:rPr>
        <w:t xml:space="preserve">, </w:t>
      </w:r>
      <w:r w:rsidR="00843EDD">
        <w:rPr>
          <w:rFonts w:ascii="Times New Roman" w:hAnsi="Times New Roman"/>
          <w:szCs w:val="28"/>
          <w:lang w:val="uk-UA"/>
        </w:rPr>
        <w:t>лист директора КНП «Переяславська БЛІЛ»</w:t>
      </w:r>
      <w:r w:rsidR="00B36342">
        <w:rPr>
          <w:rFonts w:ascii="Times New Roman" w:hAnsi="Times New Roman"/>
          <w:szCs w:val="28"/>
          <w:lang w:val="uk-UA"/>
        </w:rPr>
        <w:t xml:space="preserve"> </w:t>
      </w:r>
      <w:r w:rsidR="00447B9B">
        <w:rPr>
          <w:rFonts w:ascii="Times New Roman" w:hAnsi="Times New Roman"/>
          <w:szCs w:val="28"/>
          <w:lang w:val="uk-UA"/>
        </w:rPr>
        <w:t>Віталія ГЕТЬМАНА</w:t>
      </w:r>
      <w:r w:rsidR="00B36342">
        <w:rPr>
          <w:rFonts w:ascii="Times New Roman" w:hAnsi="Times New Roman"/>
          <w:szCs w:val="28"/>
          <w:lang w:val="uk-UA"/>
        </w:rPr>
        <w:t xml:space="preserve"> </w:t>
      </w:r>
      <w:r w:rsidR="00447B9B">
        <w:rPr>
          <w:rFonts w:ascii="Times New Roman" w:hAnsi="Times New Roman"/>
          <w:szCs w:val="28"/>
          <w:lang w:val="uk-UA"/>
        </w:rPr>
        <w:t>від 09.10.2024 № 863</w:t>
      </w:r>
      <w:r w:rsidR="00843EDD">
        <w:rPr>
          <w:rFonts w:ascii="Times New Roman" w:hAnsi="Times New Roman"/>
          <w:szCs w:val="28"/>
          <w:lang w:val="uk-UA"/>
        </w:rPr>
        <w:t>,</w:t>
      </w:r>
      <w:r w:rsidR="00654D70">
        <w:rPr>
          <w:rFonts w:ascii="Times New Roman" w:hAnsi="Times New Roman"/>
          <w:szCs w:val="28"/>
          <w:lang w:val="uk-UA"/>
        </w:rPr>
        <w:t xml:space="preserve"> </w:t>
      </w:r>
      <w:r w:rsidRPr="00BC43F4">
        <w:rPr>
          <w:rFonts w:ascii="Times New Roman" w:hAnsi="Times New Roman"/>
          <w:szCs w:val="28"/>
          <w:lang w:val="uk-UA"/>
        </w:rPr>
        <w:t>відповідно до Бюджетного кодексу України, Господарського кодексу України,  Закону України «</w:t>
      </w:r>
      <w:r w:rsidRPr="00BC43F4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Pr="00BC43F4">
        <w:rPr>
          <w:rFonts w:ascii="Times New Roman" w:hAnsi="Times New Roman"/>
          <w:szCs w:val="28"/>
          <w:lang w:val="uk-UA"/>
        </w:rPr>
        <w:t>, Зак</w:t>
      </w:r>
      <w:r w:rsidRPr="003A5238">
        <w:rPr>
          <w:rFonts w:ascii="Times New Roman" w:hAnsi="Times New Roman"/>
          <w:szCs w:val="28"/>
          <w:lang w:val="uk-UA"/>
        </w:rPr>
        <w:t xml:space="preserve">ону України </w:t>
      </w:r>
      <w:r w:rsidRPr="003A5238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Pr="003A5238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Pr="003A5238">
        <w:rPr>
          <w:rFonts w:ascii="Times New Roman" w:hAnsi="Times New Roman"/>
          <w:szCs w:val="28"/>
          <w:lang w:val="uk-UA"/>
        </w:rPr>
        <w:t xml:space="preserve">, керуючись пунктом 22 частини </w:t>
      </w:r>
      <w:r>
        <w:rPr>
          <w:rFonts w:ascii="Times New Roman" w:hAnsi="Times New Roman"/>
          <w:szCs w:val="28"/>
          <w:lang w:val="uk-UA"/>
        </w:rPr>
        <w:t xml:space="preserve">першої статті 26 Закону України </w:t>
      </w:r>
      <w:r w:rsidRPr="003A5238">
        <w:rPr>
          <w:rFonts w:ascii="Times New Roman" w:hAnsi="Times New Roman"/>
          <w:szCs w:val="28"/>
          <w:lang w:val="uk-UA"/>
        </w:rPr>
        <w:t>«Про місцеве самоврядування в Україні», Переяславська міська рада</w:t>
      </w:r>
    </w:p>
    <w:p w:rsidR="008C2DB2" w:rsidRDefault="008C2DB2" w:rsidP="008C2DB2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8C2DB2">
      <w:pPr>
        <w:tabs>
          <w:tab w:val="left" w:pos="2977"/>
          <w:tab w:val="left" w:pos="5670"/>
        </w:tabs>
        <w:spacing w:after="200" w:line="276" w:lineRule="auto"/>
        <w:ind w:right="1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59421C" w:rsidRPr="003B79D0" w:rsidRDefault="0059421C" w:rsidP="0059421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 xml:space="preserve">1. Внести зміни </w:t>
      </w:r>
      <w:r w:rsidR="00107E9A">
        <w:rPr>
          <w:rFonts w:ascii="Times New Roman" w:hAnsi="Times New Roman"/>
          <w:szCs w:val="28"/>
          <w:lang w:val="uk-UA"/>
        </w:rPr>
        <w:t xml:space="preserve">в Додаток 3 </w:t>
      </w:r>
      <w:r w:rsidR="002E2914">
        <w:rPr>
          <w:rFonts w:ascii="Times New Roman" w:hAnsi="Times New Roman"/>
          <w:szCs w:val="28"/>
          <w:lang w:val="uk-UA"/>
        </w:rPr>
        <w:t xml:space="preserve">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D3345C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«Переяславська багатопрофільна </w:t>
      </w:r>
      <w:r w:rsidR="00D3345C">
        <w:rPr>
          <w:rFonts w:ascii="Times New Roman" w:hAnsi="Times New Roman"/>
          <w:szCs w:val="28"/>
        </w:rPr>
        <w:t>лікарня інтенсивного лікування»</w:t>
      </w:r>
      <w:r w:rsidR="00D3345C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Pr="003B79D0">
        <w:rPr>
          <w:rFonts w:ascii="Times New Roman" w:hAnsi="Times New Roman"/>
          <w:szCs w:val="28"/>
          <w:lang w:val="uk-UA"/>
        </w:rPr>
        <w:t>2-2024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2B13F1">
        <w:rPr>
          <w:rFonts w:ascii="Times New Roman" w:hAnsi="Times New Roman"/>
          <w:szCs w:val="28"/>
          <w:lang w:val="uk-UA"/>
        </w:rPr>
        <w:t>оки</w:t>
      </w:r>
      <w:proofErr w:type="spellEnd"/>
      <w:r w:rsidR="002B13F1">
        <w:rPr>
          <w:rFonts w:ascii="Times New Roman" w:hAnsi="Times New Roman"/>
          <w:szCs w:val="28"/>
          <w:lang w:val="uk-UA"/>
        </w:rPr>
        <w:t xml:space="preserve"> затвердженої</w:t>
      </w:r>
      <w:r w:rsidR="002B13F1" w:rsidRPr="003B79D0">
        <w:rPr>
          <w:rFonts w:ascii="Times New Roman" w:hAnsi="Times New Roman"/>
          <w:szCs w:val="28"/>
          <w:lang w:val="uk-UA"/>
        </w:rPr>
        <w:t xml:space="preserve"> рішення</w:t>
      </w:r>
      <w:r w:rsidR="002B13F1">
        <w:rPr>
          <w:rFonts w:ascii="Times New Roman" w:hAnsi="Times New Roman"/>
          <w:szCs w:val="28"/>
          <w:lang w:val="uk-UA"/>
        </w:rPr>
        <w:t>м</w:t>
      </w:r>
      <w:r w:rsidR="002B13F1" w:rsidRPr="003B79D0">
        <w:rPr>
          <w:rFonts w:ascii="Times New Roman" w:hAnsi="Times New Roman"/>
          <w:szCs w:val="28"/>
          <w:lang w:val="uk-UA"/>
        </w:rPr>
        <w:t xml:space="preserve"> Переяславської міської ради від 1</w:t>
      </w:r>
      <w:r w:rsidR="002B13F1">
        <w:rPr>
          <w:rFonts w:ascii="Times New Roman" w:hAnsi="Times New Roman"/>
          <w:szCs w:val="28"/>
          <w:lang w:val="uk-UA"/>
        </w:rPr>
        <w:t>9.08.2021 № 22-14-VIII</w:t>
      </w:r>
      <w:r w:rsidR="00D0522B">
        <w:rPr>
          <w:rFonts w:ascii="Times New Roman" w:hAnsi="Times New Roman"/>
          <w:szCs w:val="28"/>
          <w:lang w:val="uk-UA"/>
        </w:rPr>
        <w:t>,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BD2E46">
        <w:rPr>
          <w:rFonts w:ascii="Times New Roman" w:hAnsi="Times New Roman"/>
          <w:szCs w:val="28"/>
          <w:lang w:val="uk-UA"/>
        </w:rPr>
        <w:t>1</w:t>
      </w:r>
      <w:r w:rsidRPr="003B79D0">
        <w:rPr>
          <w:rFonts w:ascii="Times New Roman" w:hAnsi="Times New Roman"/>
          <w:szCs w:val="28"/>
          <w:lang w:val="uk-UA"/>
        </w:rPr>
        <w:t xml:space="preserve">. У Додатку 3 до </w:t>
      </w:r>
      <w:r w:rsidR="00107E9A"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="00107E9A" w:rsidRPr="003B79D0">
        <w:rPr>
          <w:rFonts w:ascii="Times New Roman" w:hAnsi="Times New Roman"/>
          <w:szCs w:val="28"/>
          <w:lang w:val="uk-UA"/>
        </w:rPr>
        <w:t>К</w:t>
      </w:r>
      <w:r w:rsidR="00107E9A" w:rsidRPr="003B79D0">
        <w:rPr>
          <w:rFonts w:ascii="Times New Roman" w:hAnsi="Times New Roman"/>
          <w:szCs w:val="28"/>
        </w:rPr>
        <w:t>омунальн</w:t>
      </w:r>
      <w:proofErr w:type="spellStart"/>
      <w:r w:rsidR="00107E9A"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="00107E9A"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="00107E9A"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="00107E9A" w:rsidRPr="003B79D0">
        <w:rPr>
          <w:rFonts w:ascii="Times New Roman" w:hAnsi="Times New Roman"/>
          <w:szCs w:val="28"/>
          <w:lang w:val="uk-UA"/>
        </w:rPr>
        <w:t xml:space="preserve"> </w:t>
      </w:r>
      <w:r w:rsidR="00107E9A" w:rsidRPr="003B79D0">
        <w:rPr>
          <w:rFonts w:ascii="Times New Roman" w:hAnsi="Times New Roman"/>
          <w:szCs w:val="28"/>
        </w:rPr>
        <w:t>підприємств</w:t>
      </w:r>
      <w:r w:rsidR="00107E9A" w:rsidRPr="003B79D0">
        <w:rPr>
          <w:rFonts w:ascii="Times New Roman" w:hAnsi="Times New Roman"/>
          <w:szCs w:val="28"/>
          <w:lang w:val="uk-UA"/>
        </w:rPr>
        <w:t>а</w:t>
      </w:r>
      <w:r w:rsidR="00107E9A">
        <w:rPr>
          <w:rFonts w:ascii="Times New Roman" w:hAnsi="Times New Roman"/>
          <w:szCs w:val="28"/>
          <w:lang w:val="uk-UA"/>
        </w:rPr>
        <w:t xml:space="preserve"> </w:t>
      </w:r>
      <w:r w:rsidR="00107E9A" w:rsidRPr="003B79D0">
        <w:rPr>
          <w:rFonts w:ascii="Times New Roman" w:hAnsi="Times New Roman"/>
          <w:szCs w:val="28"/>
        </w:rPr>
        <w:t xml:space="preserve">«Переяславська багатопрофільна </w:t>
      </w:r>
      <w:r w:rsidR="00107E9A">
        <w:rPr>
          <w:rFonts w:ascii="Times New Roman" w:hAnsi="Times New Roman"/>
          <w:szCs w:val="28"/>
        </w:rPr>
        <w:t>лікарня інтенсивного лікування»</w:t>
      </w:r>
      <w:r w:rsidR="00107E9A">
        <w:rPr>
          <w:rFonts w:ascii="Times New Roman" w:hAnsi="Times New Roman"/>
          <w:szCs w:val="28"/>
          <w:lang w:val="uk-UA"/>
        </w:rPr>
        <w:t xml:space="preserve"> </w:t>
      </w:r>
      <w:r w:rsidR="00107E9A" w:rsidRPr="003B79D0">
        <w:rPr>
          <w:rFonts w:ascii="Times New Roman" w:hAnsi="Times New Roman"/>
          <w:szCs w:val="28"/>
        </w:rPr>
        <w:t>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="00107E9A" w:rsidRPr="003B79D0">
        <w:rPr>
          <w:rFonts w:ascii="Times New Roman" w:hAnsi="Times New Roman"/>
          <w:szCs w:val="28"/>
          <w:lang w:val="uk-UA"/>
        </w:rPr>
        <w:t xml:space="preserve"> </w:t>
      </w:r>
      <w:r w:rsidR="00107E9A"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</w:t>
      </w:r>
      <w:r w:rsidR="00107E9A" w:rsidRPr="003B79D0">
        <w:rPr>
          <w:rFonts w:ascii="Times New Roman" w:eastAsiaTheme="minorEastAsia" w:hAnsi="Times New Roman"/>
          <w:szCs w:val="28"/>
        </w:rPr>
        <w:lastRenderedPageBreak/>
        <w:t xml:space="preserve">передбачений Програмою державних гарантій медичного обслуговування населення </w:t>
      </w:r>
      <w:r w:rsidR="00107E9A" w:rsidRPr="003B79D0">
        <w:rPr>
          <w:rFonts w:ascii="Times New Roman" w:hAnsi="Times New Roman"/>
          <w:szCs w:val="28"/>
        </w:rPr>
        <w:t>на 202</w:t>
      </w:r>
      <w:r w:rsidR="00107E9A" w:rsidRPr="003B79D0">
        <w:rPr>
          <w:rFonts w:ascii="Times New Roman" w:hAnsi="Times New Roman"/>
          <w:szCs w:val="28"/>
          <w:lang w:val="uk-UA"/>
        </w:rPr>
        <w:t>2-2024</w:t>
      </w:r>
      <w:r w:rsidR="00107E9A"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107E9A">
        <w:rPr>
          <w:rFonts w:ascii="Times New Roman" w:hAnsi="Times New Roman"/>
          <w:szCs w:val="28"/>
          <w:lang w:val="uk-UA"/>
        </w:rPr>
        <w:t>оки</w:t>
      </w:r>
      <w:proofErr w:type="spellEnd"/>
      <w:r w:rsidR="00107E9A">
        <w:rPr>
          <w:rFonts w:ascii="Times New Roman" w:hAnsi="Times New Roman"/>
          <w:szCs w:val="28"/>
          <w:lang w:val="uk-UA"/>
        </w:rPr>
        <w:t xml:space="preserve"> затвердженої</w:t>
      </w:r>
      <w:r w:rsidR="00107E9A" w:rsidRPr="003B79D0">
        <w:rPr>
          <w:rFonts w:ascii="Times New Roman" w:hAnsi="Times New Roman"/>
          <w:szCs w:val="28"/>
          <w:lang w:val="uk-UA"/>
        </w:rPr>
        <w:t xml:space="preserve"> рішення</w:t>
      </w:r>
      <w:r w:rsidR="00107E9A">
        <w:rPr>
          <w:rFonts w:ascii="Times New Roman" w:hAnsi="Times New Roman"/>
          <w:szCs w:val="28"/>
          <w:lang w:val="uk-UA"/>
        </w:rPr>
        <w:t>м</w:t>
      </w:r>
      <w:r w:rsidR="00107E9A" w:rsidRPr="003B79D0">
        <w:rPr>
          <w:rFonts w:ascii="Times New Roman" w:hAnsi="Times New Roman"/>
          <w:szCs w:val="28"/>
          <w:lang w:val="uk-UA"/>
        </w:rPr>
        <w:t xml:space="preserve"> Переяславської міської ради від 1</w:t>
      </w:r>
      <w:r w:rsidR="00107E9A">
        <w:rPr>
          <w:rFonts w:ascii="Times New Roman" w:hAnsi="Times New Roman"/>
          <w:szCs w:val="28"/>
          <w:lang w:val="uk-UA"/>
        </w:rPr>
        <w:t>9.08.2021 № 22-14-VIII</w:t>
      </w:r>
      <w:r w:rsidRPr="003B79D0">
        <w:rPr>
          <w:rFonts w:ascii="Times New Roman" w:hAnsi="Times New Roman"/>
          <w:szCs w:val="28"/>
          <w:lang w:val="uk-UA"/>
        </w:rPr>
        <w:t>, 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9E7716">
        <w:rPr>
          <w:rFonts w:ascii="Times New Roman" w:hAnsi="Times New Roman"/>
          <w:szCs w:val="28"/>
        </w:rPr>
        <w:t>з виконання Програми фінансової</w:t>
      </w:r>
      <w:r w:rsidR="009E7716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="009E7716">
        <w:rPr>
          <w:rFonts w:ascii="Times New Roman" w:hAnsi="Times New Roman"/>
          <w:szCs w:val="28"/>
        </w:rPr>
        <w:t>«Переяславська</w:t>
      </w:r>
      <w:r w:rsidR="009E7716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</w:t>
      </w:r>
      <w:r w:rsidRPr="00664359">
        <w:rPr>
          <w:rFonts w:ascii="Times New Roman" w:eastAsiaTheme="minorEastAsia" w:hAnsi="Times New Roman"/>
          <w:szCs w:val="28"/>
        </w:rPr>
        <w:t xml:space="preserve">населення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202</w:t>
      </w:r>
      <w:r w:rsidRPr="003B79D0">
        <w:rPr>
          <w:rFonts w:ascii="Times New Roman" w:hAnsi="Times New Roman"/>
          <w:sz w:val="27"/>
          <w:szCs w:val="27"/>
          <w:lang w:val="uk-UA"/>
        </w:rPr>
        <w:t>2-2024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BD2E46">
        <w:rPr>
          <w:rFonts w:ascii="Times New Roman" w:hAnsi="Times New Roman"/>
          <w:szCs w:val="28"/>
          <w:shd w:val="clear" w:color="auto" w:fill="FFFFFF"/>
          <w:lang w:val="uk-UA"/>
        </w:rPr>
        <w:t>викласти у новій редакції</w:t>
      </w:r>
      <w:r w:rsidR="00253358">
        <w:rPr>
          <w:rFonts w:ascii="Times New Roman" w:hAnsi="Times New Roman"/>
          <w:szCs w:val="28"/>
          <w:shd w:val="clear" w:color="auto" w:fill="FFFFFF"/>
          <w:lang w:val="uk-UA"/>
        </w:rPr>
        <w:t xml:space="preserve"> пункт 7</w:t>
      </w:r>
      <w:r w:rsidR="00BD2E46">
        <w:rPr>
          <w:rFonts w:ascii="Times New Roman" w:hAnsi="Times New Roman"/>
          <w:szCs w:val="28"/>
          <w:shd w:val="clear" w:color="auto" w:fill="FFFFFF"/>
          <w:lang w:val="uk-UA"/>
        </w:rPr>
        <w:t xml:space="preserve">, </w:t>
      </w:r>
      <w:r w:rsidR="00A10B66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 Д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одатку </w:t>
      </w:r>
      <w:r w:rsidR="00BD2E46">
        <w:rPr>
          <w:rFonts w:ascii="Times New Roman" w:hAnsi="Times New Roman"/>
          <w:szCs w:val="28"/>
          <w:shd w:val="clear" w:color="auto" w:fill="FFFFFF"/>
          <w:lang w:val="uk-UA"/>
        </w:rPr>
        <w:t>1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59421C" w:rsidRPr="000E2BBD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Відділу економіки та зовнішніх зв`язків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2023 рік, який затверджений рішенням міської ради від 22.12.2022 року № 02-43-VIII.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 w:rsidRPr="00B25FF0">
        <w:rPr>
          <w:rFonts w:ascii="Times New Roman" w:eastAsiaTheme="minorEastAsia" w:hAnsi="Times New Roman"/>
          <w:szCs w:val="28"/>
          <w:lang w:val="uk-UA" w:eastAsia="uk-UA"/>
        </w:rPr>
        <w:tab/>
      </w:r>
      <w:r>
        <w:rPr>
          <w:rFonts w:ascii="Times New Roman" w:eastAsiaTheme="minorEastAsia" w:hAnsi="Times New Roman"/>
          <w:szCs w:val="28"/>
          <w:lang w:val="ru-RU" w:eastAsia="uk-UA"/>
        </w:rPr>
        <w:t>3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Pr="00275627">
        <w:rPr>
          <w:rFonts w:ascii="Times New Roman" w:eastAsiaTheme="minorEastAsia" w:hAnsi="Times New Roman"/>
          <w:szCs w:val="28"/>
        </w:rPr>
        <w:t xml:space="preserve">Відповідальність за виконання цього рішення покладається на </w:t>
      </w:r>
      <w:r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Pr="00187C66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E4BF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</w:t>
      </w:r>
    </w:p>
    <w:p w:rsidR="00CF3C5D" w:rsidRDefault="00CF3C5D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E968D7" w:rsidRDefault="00E968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E968D7" w:rsidRDefault="00E968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E968D7" w:rsidRDefault="00E968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E968D7" w:rsidRDefault="00E968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E968D7" w:rsidRDefault="00E968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E968D7" w:rsidRDefault="00E968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121246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C474B9" w:rsidRDefault="0059421C" w:rsidP="0059421C">
      <w:pPr>
        <w:ind w:left="10620" w:firstLine="708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«</w:t>
      </w:r>
      <w:r w:rsidR="001545A9">
        <w:rPr>
          <w:rFonts w:ascii="Times New Roman" w:hAnsi="Times New Roman"/>
          <w:sz w:val="24"/>
          <w:szCs w:val="24"/>
          <w:lang w:val="uk-UA"/>
        </w:rPr>
        <w:t>22</w:t>
      </w:r>
      <w:r w:rsidR="00C474B9">
        <w:rPr>
          <w:rFonts w:ascii="Times New Roman" w:hAnsi="Times New Roman"/>
          <w:sz w:val="24"/>
          <w:szCs w:val="24"/>
          <w:lang w:val="uk-UA"/>
        </w:rPr>
        <w:t>»</w:t>
      </w:r>
      <w:r w:rsidR="001545A9">
        <w:rPr>
          <w:rFonts w:ascii="Times New Roman" w:hAnsi="Times New Roman"/>
          <w:sz w:val="24"/>
          <w:szCs w:val="24"/>
          <w:lang w:val="uk-UA"/>
        </w:rPr>
        <w:t xml:space="preserve"> жовтня 2024р. </w:t>
      </w:r>
      <w:r w:rsidR="001545A9">
        <w:rPr>
          <w:bCs/>
          <w:sz w:val="24"/>
          <w:szCs w:val="24"/>
          <w:lang w:val="uk-UA"/>
        </w:rPr>
        <w:t>№ 20</w:t>
      </w:r>
      <w:r w:rsidR="00C474B9" w:rsidRPr="00C474B9">
        <w:rPr>
          <w:bCs/>
          <w:sz w:val="24"/>
          <w:szCs w:val="24"/>
          <w:lang w:val="uk-UA"/>
        </w:rPr>
        <w:t>-87-VIII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2022-2024 роки</w:t>
      </w:r>
    </w:p>
    <w:p w:rsidR="00DE0AE2" w:rsidRDefault="00DE0AE2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</w:p>
    <w:tbl>
      <w:tblPr>
        <w:tblStyle w:val="a5"/>
        <w:tblW w:w="15877" w:type="dxa"/>
        <w:tblInd w:w="-318" w:type="dxa"/>
        <w:tblLayout w:type="fixed"/>
        <w:tblLook w:val="04A0"/>
      </w:tblPr>
      <w:tblGrid>
        <w:gridCol w:w="567"/>
        <w:gridCol w:w="4962"/>
        <w:gridCol w:w="2127"/>
        <w:gridCol w:w="2126"/>
        <w:gridCol w:w="2126"/>
        <w:gridCol w:w="1134"/>
        <w:gridCol w:w="1134"/>
        <w:gridCol w:w="1701"/>
      </w:tblGrid>
      <w:tr w:rsidR="0059421C" w:rsidRPr="002B1066" w:rsidTr="00F116ED">
        <w:trPr>
          <w:trHeight w:val="485"/>
        </w:trPr>
        <w:tc>
          <w:tcPr>
            <w:tcW w:w="567" w:type="dxa"/>
            <w:vMerge w:val="restart"/>
            <w:vAlign w:val="center"/>
          </w:tcPr>
          <w:p w:rsidR="0059421C" w:rsidRPr="003A1AE2" w:rsidRDefault="0059421C" w:rsidP="004B6B28">
            <w:pPr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  <w:lang w:val="uk-UA"/>
              </w:rPr>
              <w:t>№ з/п</w:t>
            </w:r>
          </w:p>
        </w:tc>
        <w:tc>
          <w:tcPr>
            <w:tcW w:w="4962" w:type="dxa"/>
            <w:vMerge w:val="restart"/>
            <w:vAlign w:val="center"/>
          </w:tcPr>
          <w:p w:rsidR="0059421C" w:rsidRPr="003A1AE2" w:rsidRDefault="0059421C" w:rsidP="004B6B28">
            <w:pPr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  <w:lang w:val="uk-UA"/>
              </w:rPr>
              <w:t>Зміст заходу</w:t>
            </w:r>
          </w:p>
        </w:tc>
        <w:tc>
          <w:tcPr>
            <w:tcW w:w="2127" w:type="dxa"/>
            <w:vMerge w:val="restart"/>
            <w:vAlign w:val="center"/>
          </w:tcPr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  <w:lang w:val="uk-UA"/>
              </w:rPr>
              <w:t>Головний розпорядник</w:t>
            </w:r>
          </w:p>
        </w:tc>
        <w:tc>
          <w:tcPr>
            <w:tcW w:w="2126" w:type="dxa"/>
            <w:vMerge w:val="restart"/>
          </w:tcPr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  <w:lang w:val="uk-UA"/>
              </w:rPr>
              <w:t>Одержувач бюджетних коштів</w:t>
            </w:r>
          </w:p>
        </w:tc>
        <w:tc>
          <w:tcPr>
            <w:tcW w:w="2126" w:type="dxa"/>
            <w:vMerge w:val="restart"/>
          </w:tcPr>
          <w:p w:rsidR="0059421C" w:rsidRPr="003A1AE2" w:rsidRDefault="0059421C" w:rsidP="00731653">
            <w:pPr>
              <w:ind w:right="-108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  <w:lang w:val="uk-UA"/>
              </w:rPr>
              <w:t>Джерела фінансування</w:t>
            </w:r>
          </w:p>
        </w:tc>
        <w:tc>
          <w:tcPr>
            <w:tcW w:w="3969" w:type="dxa"/>
            <w:gridSpan w:val="3"/>
            <w:vAlign w:val="center"/>
          </w:tcPr>
          <w:p w:rsidR="0059421C" w:rsidRPr="003A1AE2" w:rsidRDefault="0059421C" w:rsidP="00FB52DD">
            <w:pPr>
              <w:ind w:right="-108"/>
              <w:jc w:val="center"/>
              <w:rPr>
                <w:rFonts w:ascii="Times New Roman" w:hAnsi="Times New Roman"/>
                <w:i/>
                <w:szCs w:val="28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</w:rPr>
              <w:t>Обсяг фінансування для виконання завдань, грн.</w:t>
            </w:r>
          </w:p>
        </w:tc>
      </w:tr>
      <w:tr w:rsidR="0059421C" w:rsidRPr="003F599C" w:rsidTr="00074F80">
        <w:trPr>
          <w:trHeight w:val="317"/>
        </w:trPr>
        <w:tc>
          <w:tcPr>
            <w:tcW w:w="567" w:type="dxa"/>
            <w:vMerge/>
            <w:vAlign w:val="center"/>
          </w:tcPr>
          <w:p w:rsidR="0059421C" w:rsidRPr="003A1AE2" w:rsidRDefault="0059421C" w:rsidP="004B6B28">
            <w:pPr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</w:tc>
        <w:tc>
          <w:tcPr>
            <w:tcW w:w="4962" w:type="dxa"/>
            <w:vMerge/>
            <w:vAlign w:val="center"/>
          </w:tcPr>
          <w:p w:rsidR="0059421C" w:rsidRPr="003A1AE2" w:rsidRDefault="0059421C" w:rsidP="004B6B28">
            <w:pPr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  <w:lang w:val="uk-UA"/>
              </w:rPr>
              <w:t>2022 рік</w:t>
            </w:r>
          </w:p>
        </w:tc>
        <w:tc>
          <w:tcPr>
            <w:tcW w:w="1134" w:type="dxa"/>
          </w:tcPr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color w:val="FF0000"/>
                <w:szCs w:val="28"/>
                <w:lang w:val="uk-UA"/>
              </w:rPr>
            </w:pPr>
          </w:p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  <w:lang w:val="uk-UA"/>
              </w:rPr>
              <w:t>2023 рік</w:t>
            </w:r>
          </w:p>
        </w:tc>
        <w:tc>
          <w:tcPr>
            <w:tcW w:w="1701" w:type="dxa"/>
          </w:tcPr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</w:p>
          <w:p w:rsidR="0059421C" w:rsidRPr="003A1AE2" w:rsidRDefault="0059421C" w:rsidP="004B6B28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Cs w:val="28"/>
                <w:lang w:val="uk-UA"/>
              </w:rPr>
            </w:pPr>
            <w:r w:rsidRPr="003A1AE2">
              <w:rPr>
                <w:rFonts w:ascii="Times New Roman" w:hAnsi="Times New Roman"/>
                <w:bCs/>
                <w:i/>
                <w:szCs w:val="28"/>
                <w:lang w:val="uk-UA"/>
              </w:rPr>
              <w:t>2024 рік</w:t>
            </w:r>
          </w:p>
        </w:tc>
      </w:tr>
      <w:tr w:rsidR="00471F8A" w:rsidRPr="00630295" w:rsidTr="00471F8A">
        <w:trPr>
          <w:trHeight w:val="2729"/>
        </w:trPr>
        <w:tc>
          <w:tcPr>
            <w:tcW w:w="567" w:type="dxa"/>
          </w:tcPr>
          <w:p w:rsidR="00471F8A" w:rsidRPr="003A1AE2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7.</w:t>
            </w:r>
          </w:p>
        </w:tc>
        <w:tc>
          <w:tcPr>
            <w:tcW w:w="4962" w:type="dxa"/>
            <w:vAlign w:val="center"/>
          </w:tcPr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медичного обладнання та меблів КНП «Переяславська БЛІЛ» </w:t>
            </w:r>
            <w:r w:rsidRPr="00471F8A">
              <w:rPr>
                <w:rFonts w:ascii="Times New Roman" w:hAnsi="Times New Roman"/>
                <w:sz w:val="24"/>
                <w:szCs w:val="24"/>
              </w:rPr>
              <w:t>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, м. Переяслав, вул. Богдана-Хмельницького, буд. 137.</w:t>
            </w:r>
          </w:p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Поточні видатки</w:t>
            </w:r>
          </w:p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1. Хірургічне відділення:</w:t>
            </w:r>
          </w:p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бікси різних розмірів; </w:t>
            </w:r>
          </w:p>
          <w:p w:rsidR="00471F8A" w:rsidRPr="00471F8A" w:rsidRDefault="003555EC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 штативи для крапе</w:t>
            </w:r>
            <w:r w:rsidR="00471F8A" w:rsidRPr="00471F8A">
              <w:rPr>
                <w:rFonts w:ascii="Times New Roman" w:hAnsi="Times New Roman"/>
                <w:sz w:val="24"/>
                <w:szCs w:val="24"/>
                <w:lang w:val="uk-UA"/>
              </w:rPr>
              <w:t>льниць;</w:t>
            </w:r>
          </w:p>
          <w:p w:rsidR="00471F8A" w:rsidRPr="00471F8A" w:rsidRDefault="00121246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тумбочки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прикроватні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(металеві).</w:t>
            </w:r>
          </w:p>
          <w:p w:rsidR="00471F8A" w:rsidRPr="00471F8A" w:rsidRDefault="00652CE3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 Терапевтичне відділення</w:t>
            </w:r>
            <w:r w:rsidR="00471F8A" w:rsidRPr="00471F8A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652CE3" w:rsidRDefault="00471F8A" w:rsidP="00652CE3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інгалятор компресорний;</w:t>
            </w:r>
          </w:p>
          <w:p w:rsidR="00652CE3" w:rsidRPr="00471F8A" w:rsidRDefault="00652CE3" w:rsidP="00652CE3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 тонометр механічний.</w:t>
            </w:r>
          </w:p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Капітальні видатки</w:t>
            </w:r>
          </w:p>
          <w:p w:rsidR="00471F8A" w:rsidRPr="00471F8A" w:rsidRDefault="00652CE3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 Хірургічно-травматологічне відділення</w:t>
            </w:r>
            <w:r w:rsidR="00471F8A" w:rsidRPr="00471F8A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>кварцова лампа;</w:t>
            </w:r>
          </w:p>
          <w:p w:rsidR="009C387A" w:rsidRDefault="00652CE3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447B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світло медичне 700/700 LED </w:t>
            </w:r>
          </w:p>
          <w:p w:rsidR="00652CE3" w:rsidRDefault="00447B9B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(</w:t>
            </w:r>
            <w:proofErr w:type="spellStart"/>
            <w:r w:rsidRPr="00447B9B">
              <w:rPr>
                <w:rFonts w:ascii="Times New Roman" w:hAnsi="Times New Roman"/>
                <w:sz w:val="24"/>
                <w:szCs w:val="24"/>
                <w:lang w:val="ru-RU"/>
              </w:rPr>
              <w:t>Стельова</w:t>
            </w:r>
            <w:proofErr w:type="spellEnd"/>
            <w:r w:rsidRPr="00447B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7B9B">
              <w:rPr>
                <w:rFonts w:ascii="Times New Roman" w:hAnsi="Times New Roman"/>
                <w:sz w:val="24"/>
                <w:szCs w:val="24"/>
                <w:lang w:val="ru-RU"/>
              </w:rPr>
              <w:t>операційна</w:t>
            </w:r>
            <w:proofErr w:type="spellEnd"/>
            <w:r w:rsidRPr="00447B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47B9B">
              <w:rPr>
                <w:rFonts w:ascii="Times New Roman" w:hAnsi="Times New Roman"/>
                <w:sz w:val="24"/>
                <w:szCs w:val="24"/>
                <w:lang w:val="ru-RU"/>
              </w:rPr>
              <w:t>світлодіодна</w:t>
            </w:r>
            <w:proofErr w:type="spellEnd"/>
            <w:r w:rsidRPr="00447B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лампа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652CE3" w:rsidRDefault="00652CE3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каталка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перевезення хворих (ноші медичні);</w:t>
            </w:r>
          </w:p>
          <w:p w:rsidR="00652CE3" w:rsidRPr="00471F8A" w:rsidRDefault="007D22A9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 шафа сухо</w:t>
            </w:r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>жарова ГП80.</w:t>
            </w:r>
          </w:p>
          <w:p w:rsidR="00471F8A" w:rsidRDefault="00471F8A" w:rsidP="00652CE3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</w:t>
            </w:r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>Кардіологічне відділення:</w:t>
            </w:r>
          </w:p>
          <w:p w:rsidR="00652CE3" w:rsidRDefault="00652CE3" w:rsidP="00652CE3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 електрокардіограф.</w:t>
            </w:r>
          </w:p>
          <w:p w:rsidR="00652CE3" w:rsidRDefault="00652CE3" w:rsidP="00652CE3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 Ендоскопія:</w:t>
            </w:r>
          </w:p>
          <w:p w:rsidR="009C387A" w:rsidRDefault="00D36234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proofErr w:type="spellStart"/>
            <w:r w:rsidR="009C387A">
              <w:rPr>
                <w:rFonts w:ascii="Times New Roman" w:hAnsi="Times New Roman"/>
                <w:sz w:val="24"/>
                <w:szCs w:val="24"/>
                <w:lang w:val="uk-UA"/>
              </w:rPr>
              <w:t>гастрофіброскоп</w:t>
            </w:r>
            <w:proofErr w:type="spellEnd"/>
            <w:r w:rsidR="009C38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GIF-E</w:t>
            </w:r>
            <w:r w:rsidR="009C387A" w:rsidRPr="009C387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9C387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652CE3" w:rsidRPr="009C387A" w:rsidRDefault="009C387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ендоскопічне джерело світла CLK-4</w:t>
            </w:r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471F8A"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71F8A" w:rsidRPr="00471F8A" w:rsidRDefault="00652CE3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4. </w:t>
            </w:r>
            <w:r w:rsidR="00471F8A" w:rsidRPr="00471F8A">
              <w:rPr>
                <w:rFonts w:ascii="Times New Roman" w:hAnsi="Times New Roman"/>
                <w:sz w:val="24"/>
                <w:szCs w:val="24"/>
                <w:lang w:val="uk-UA"/>
              </w:rPr>
              <w:t>Отоларингологія:</w:t>
            </w:r>
          </w:p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ЛОР комбайн </w:t>
            </w:r>
            <w:r w:rsidRPr="00471F8A">
              <w:rPr>
                <w:rFonts w:ascii="Times New Roman" w:hAnsi="Times New Roman"/>
                <w:sz w:val="24"/>
                <w:szCs w:val="24"/>
                <w:lang w:val="en-US"/>
              </w:rPr>
              <w:t>MEDSTAR</w:t>
            </w: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71F8A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-1010.</w:t>
            </w:r>
          </w:p>
          <w:p w:rsidR="00471F8A" w:rsidRPr="00471F8A" w:rsidRDefault="00652CE3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5. </w:t>
            </w:r>
            <w:r w:rsidR="00471F8A" w:rsidRPr="00471F8A">
              <w:rPr>
                <w:rFonts w:ascii="Times New Roman" w:hAnsi="Times New Roman"/>
                <w:sz w:val="24"/>
                <w:szCs w:val="24"/>
                <w:lang w:val="uk-UA"/>
              </w:rPr>
              <w:t>Акушерсько-гінекологічне відділення (Гінекологія):</w:t>
            </w:r>
          </w:p>
          <w:p w:rsidR="00652CE3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система </w:t>
            </w:r>
            <w:proofErr w:type="spellStart"/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>кольпоскопічна</w:t>
            </w:r>
            <w:proofErr w:type="spellEnd"/>
            <w:r w:rsidR="00652CE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KN2200B1 або еквівалент;</w:t>
            </w: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471F8A" w:rsidRPr="00471F8A" w:rsidRDefault="00652CE3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шафа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сухожарова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ГП80</w:t>
            </w:r>
            <w:r w:rsidR="00471F8A" w:rsidRPr="00471F8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471F8A" w:rsidRPr="00471F8A" w:rsidRDefault="00652CE3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 крісло гінекологічне</w:t>
            </w:r>
            <w:r w:rsidR="00471F8A" w:rsidRPr="00471F8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6. Відділення АІТ (Реанімація):</w:t>
            </w:r>
          </w:p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- шприцевий дозатор лікарських засобів.</w:t>
            </w:r>
          </w:p>
          <w:p w:rsidR="00471F8A" w:rsidRPr="00471F8A" w:rsidRDefault="00471F8A" w:rsidP="00471F8A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7. </w:t>
            </w:r>
            <w:r w:rsidR="00731B6B">
              <w:rPr>
                <w:rFonts w:ascii="Times New Roman" w:hAnsi="Times New Roman"/>
                <w:sz w:val="24"/>
                <w:szCs w:val="24"/>
                <w:lang w:val="uk-UA"/>
              </w:rPr>
              <w:t>Консультативно-діагностична лабораторія</w:t>
            </w: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471F8A" w:rsidRPr="003A1AE2" w:rsidRDefault="00471F8A" w:rsidP="00815F59">
            <w:pPr>
              <w:tabs>
                <w:tab w:val="left" w:pos="6804"/>
                <w:tab w:val="left" w:pos="10065"/>
              </w:tabs>
              <w:rPr>
                <w:rFonts w:ascii="Times New Roman" w:hAnsi="Times New Roman"/>
                <w:szCs w:val="28"/>
                <w:lang w:val="uk-UA"/>
              </w:rPr>
            </w:pPr>
            <w:r w:rsidRPr="00471F8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31B6B">
              <w:rPr>
                <w:rFonts w:ascii="Times New Roman" w:hAnsi="Times New Roman"/>
                <w:sz w:val="24"/>
                <w:szCs w:val="24"/>
                <w:lang w:val="uk-UA"/>
              </w:rPr>
              <w:t>флуоресцентний аналізатор.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F8A" w:rsidRPr="00D50671" w:rsidRDefault="00471F8A" w:rsidP="00B67B46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50671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lastRenderedPageBreak/>
              <w:t>Виконавчий комітет Переяславської міської ради</w:t>
            </w:r>
            <w:r w:rsidRPr="00D50671">
              <w:rPr>
                <w:rFonts w:ascii="Times New Roman" w:hAnsi="Times New Roman"/>
                <w:sz w:val="24"/>
                <w:szCs w:val="24"/>
                <w:lang w:val="uk-UA"/>
              </w:rPr>
              <w:t>, КНП «Переяславська БЛІЛ»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F8A" w:rsidRPr="00D50671" w:rsidRDefault="00471F8A" w:rsidP="00B67B46">
            <w:pPr>
              <w:ind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D50671">
              <w:rPr>
                <w:rFonts w:ascii="Times New Roman" w:hAnsi="Times New Roman"/>
                <w:sz w:val="24"/>
                <w:szCs w:val="24"/>
                <w:lang w:val="uk-UA"/>
              </w:rPr>
              <w:t>КНП «Переяславська БЛІЛ»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F8A" w:rsidRPr="00D50671" w:rsidRDefault="00471F8A" w:rsidP="00B67B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671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D50671">
              <w:rPr>
                <w:rFonts w:ascii="Times New Roman" w:hAnsi="Times New Roman"/>
                <w:sz w:val="24"/>
                <w:szCs w:val="24"/>
              </w:rPr>
              <w:t>юджет Переяславської міської територіальної громади</w:t>
            </w:r>
          </w:p>
          <w:p w:rsidR="00471F8A" w:rsidRPr="00D50671" w:rsidRDefault="00471F8A" w:rsidP="00B67B4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1F8A" w:rsidRPr="00D50671" w:rsidRDefault="00471F8A" w:rsidP="00B67B4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1F8A" w:rsidRPr="00D50671" w:rsidRDefault="00471F8A" w:rsidP="00B67B4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1F8A" w:rsidRPr="00D50671" w:rsidRDefault="00471F8A" w:rsidP="00B67B4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50671">
              <w:rPr>
                <w:rFonts w:ascii="Times New Roman" w:hAnsi="Times New Roman"/>
                <w:sz w:val="24"/>
                <w:szCs w:val="24"/>
                <w:lang w:val="uk-UA"/>
              </w:rPr>
              <w:t>2 484 883,0</w:t>
            </w:r>
          </w:p>
        </w:tc>
      </w:tr>
      <w:tr w:rsidR="00731B6B" w:rsidRPr="00630295" w:rsidTr="00074F80">
        <w:trPr>
          <w:trHeight w:val="359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731B6B" w:rsidRPr="003A1AE2" w:rsidRDefault="00731B6B" w:rsidP="004B6B28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11341" w:type="dxa"/>
            <w:gridSpan w:val="4"/>
            <w:tcBorders>
              <w:bottom w:val="single" w:sz="4" w:space="0" w:color="000000" w:themeColor="text1"/>
              <w:right w:val="single" w:sz="4" w:space="0" w:color="auto"/>
            </w:tcBorders>
          </w:tcPr>
          <w:p w:rsidR="00731B6B" w:rsidRPr="003A1AE2" w:rsidRDefault="00731B6B" w:rsidP="004B6B28">
            <w:pPr>
              <w:rPr>
                <w:rFonts w:ascii="Times New Roman" w:hAnsi="Times New Roman"/>
                <w:szCs w:val="28"/>
              </w:rPr>
            </w:pPr>
            <w:r w:rsidRPr="003A1AE2">
              <w:rPr>
                <w:rFonts w:ascii="Times New Roman" w:hAnsi="Times New Roman"/>
                <w:b/>
                <w:szCs w:val="28"/>
                <w:lang w:val="uk-UA"/>
              </w:rPr>
              <w:t>Всього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31B6B" w:rsidRPr="003A1AE2" w:rsidRDefault="00731B6B" w:rsidP="004B6B2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31B6B" w:rsidRPr="003A1AE2" w:rsidRDefault="00731B6B" w:rsidP="004B6B28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731B6B" w:rsidRPr="00731B6B" w:rsidRDefault="00731B6B" w:rsidP="00A4596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1B6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2 484 883,0</w:t>
            </w:r>
          </w:p>
        </w:tc>
      </w:tr>
    </w:tbl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p w:rsidR="0059421C" w:rsidRPr="00B87439" w:rsidRDefault="0059421C" w:rsidP="0059421C">
      <w:pPr>
        <w:pStyle w:val="a3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 xml:space="preserve">                         </w:t>
      </w:r>
      <w:r w:rsidRPr="00E30DEB">
        <w:rPr>
          <w:b/>
          <w:sz w:val="28"/>
          <w:szCs w:val="28"/>
        </w:rPr>
        <w:t xml:space="preserve">           </w:t>
      </w:r>
      <w:r w:rsidRPr="006C427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                                                    </w:t>
      </w:r>
      <w:r w:rsidRPr="006C427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</w:t>
      </w:r>
      <w:r w:rsidR="00BE64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Лідія </w:t>
      </w:r>
      <w:r w:rsidRPr="00E30DEB">
        <w:rPr>
          <w:b/>
          <w:sz w:val="28"/>
          <w:szCs w:val="28"/>
        </w:rPr>
        <w:t>ОВЕРЧУК</w:t>
      </w:r>
    </w:p>
    <w:sectPr w:rsidR="0059421C" w:rsidRPr="00B87439" w:rsidSect="00883B13">
      <w:pgSz w:w="16838" w:h="11906" w:orient="landscape"/>
      <w:pgMar w:top="851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421C"/>
    <w:rsid w:val="00053D62"/>
    <w:rsid w:val="00054BCC"/>
    <w:rsid w:val="00074F80"/>
    <w:rsid w:val="00093F11"/>
    <w:rsid w:val="000A1508"/>
    <w:rsid w:val="00107E9A"/>
    <w:rsid w:val="00121246"/>
    <w:rsid w:val="0014528E"/>
    <w:rsid w:val="001545A9"/>
    <w:rsid w:val="001547D1"/>
    <w:rsid w:val="001A7DD7"/>
    <w:rsid w:val="001B2366"/>
    <w:rsid w:val="001C102E"/>
    <w:rsid w:val="002071E0"/>
    <w:rsid w:val="00210009"/>
    <w:rsid w:val="00221FA7"/>
    <w:rsid w:val="00224DD0"/>
    <w:rsid w:val="002337FB"/>
    <w:rsid w:val="00242BE0"/>
    <w:rsid w:val="00253358"/>
    <w:rsid w:val="00270175"/>
    <w:rsid w:val="002966E4"/>
    <w:rsid w:val="002B13F1"/>
    <w:rsid w:val="002B3E68"/>
    <w:rsid w:val="002B6374"/>
    <w:rsid w:val="002B63C8"/>
    <w:rsid w:val="002E2914"/>
    <w:rsid w:val="00341CF1"/>
    <w:rsid w:val="003555EC"/>
    <w:rsid w:val="00364CA7"/>
    <w:rsid w:val="003A1AE2"/>
    <w:rsid w:val="00402C82"/>
    <w:rsid w:val="00432C97"/>
    <w:rsid w:val="00435101"/>
    <w:rsid w:val="00445C74"/>
    <w:rsid w:val="00447B9B"/>
    <w:rsid w:val="00471F8A"/>
    <w:rsid w:val="004757D2"/>
    <w:rsid w:val="004C3F04"/>
    <w:rsid w:val="004E47CB"/>
    <w:rsid w:val="004E5B6B"/>
    <w:rsid w:val="005406E7"/>
    <w:rsid w:val="005425EA"/>
    <w:rsid w:val="005765BD"/>
    <w:rsid w:val="0059421C"/>
    <w:rsid w:val="005A2390"/>
    <w:rsid w:val="005C24E8"/>
    <w:rsid w:val="005E4BF9"/>
    <w:rsid w:val="00643036"/>
    <w:rsid w:val="00652CE3"/>
    <w:rsid w:val="00654D70"/>
    <w:rsid w:val="00682647"/>
    <w:rsid w:val="00687DC6"/>
    <w:rsid w:val="006A2650"/>
    <w:rsid w:val="00731653"/>
    <w:rsid w:val="00731B6B"/>
    <w:rsid w:val="007729CA"/>
    <w:rsid w:val="007847B6"/>
    <w:rsid w:val="00785257"/>
    <w:rsid w:val="007A499E"/>
    <w:rsid w:val="007D22A9"/>
    <w:rsid w:val="00815F59"/>
    <w:rsid w:val="00843EDD"/>
    <w:rsid w:val="00864C9D"/>
    <w:rsid w:val="00896403"/>
    <w:rsid w:val="008C015E"/>
    <w:rsid w:val="008C2DB2"/>
    <w:rsid w:val="008E40BA"/>
    <w:rsid w:val="008F662E"/>
    <w:rsid w:val="009164D4"/>
    <w:rsid w:val="009227C2"/>
    <w:rsid w:val="00933712"/>
    <w:rsid w:val="009536CD"/>
    <w:rsid w:val="00977F15"/>
    <w:rsid w:val="00993008"/>
    <w:rsid w:val="009A43DD"/>
    <w:rsid w:val="009B1EFC"/>
    <w:rsid w:val="009B371E"/>
    <w:rsid w:val="009B3943"/>
    <w:rsid w:val="009B5594"/>
    <w:rsid w:val="009C387A"/>
    <w:rsid w:val="009C3BC1"/>
    <w:rsid w:val="009D5EE0"/>
    <w:rsid w:val="009E7716"/>
    <w:rsid w:val="00A10B66"/>
    <w:rsid w:val="00A164AE"/>
    <w:rsid w:val="00A2718C"/>
    <w:rsid w:val="00A773C9"/>
    <w:rsid w:val="00AA01AB"/>
    <w:rsid w:val="00AB2C5E"/>
    <w:rsid w:val="00B36342"/>
    <w:rsid w:val="00BD2E46"/>
    <w:rsid w:val="00BD2F37"/>
    <w:rsid w:val="00BD59C4"/>
    <w:rsid w:val="00BD7B5E"/>
    <w:rsid w:val="00BE644F"/>
    <w:rsid w:val="00C474B9"/>
    <w:rsid w:val="00C77177"/>
    <w:rsid w:val="00C9738D"/>
    <w:rsid w:val="00CA36DF"/>
    <w:rsid w:val="00CA6605"/>
    <w:rsid w:val="00CB02B6"/>
    <w:rsid w:val="00CF3C5D"/>
    <w:rsid w:val="00D0522B"/>
    <w:rsid w:val="00D22783"/>
    <w:rsid w:val="00D3345C"/>
    <w:rsid w:val="00D35841"/>
    <w:rsid w:val="00D36234"/>
    <w:rsid w:val="00DD2A59"/>
    <w:rsid w:val="00DE0AE2"/>
    <w:rsid w:val="00E06155"/>
    <w:rsid w:val="00E13B2D"/>
    <w:rsid w:val="00E8172A"/>
    <w:rsid w:val="00E8364E"/>
    <w:rsid w:val="00E92341"/>
    <w:rsid w:val="00E968D7"/>
    <w:rsid w:val="00EF07E8"/>
    <w:rsid w:val="00F116ED"/>
    <w:rsid w:val="00F41219"/>
    <w:rsid w:val="00F4152D"/>
    <w:rsid w:val="00F51E17"/>
    <w:rsid w:val="00F62DA0"/>
    <w:rsid w:val="00F632CF"/>
    <w:rsid w:val="00F63D5F"/>
    <w:rsid w:val="00F765FD"/>
    <w:rsid w:val="00F97450"/>
    <w:rsid w:val="00FB0301"/>
    <w:rsid w:val="00FB52DD"/>
    <w:rsid w:val="00FC1A2D"/>
    <w:rsid w:val="00FD734F"/>
    <w:rsid w:val="00F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3882</Words>
  <Characters>2214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2024-06-10T10:18:00Z</cp:lastPrinted>
  <dcterms:created xsi:type="dcterms:W3CDTF">2024-10-11T12:16:00Z</dcterms:created>
  <dcterms:modified xsi:type="dcterms:W3CDTF">2024-10-23T13:56:00Z</dcterms:modified>
</cp:coreProperties>
</file>